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994" w:rsidRPr="00DE4994" w:rsidRDefault="00DE4994" w:rsidP="00DE4994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E4994">
        <w:rPr>
          <w:b/>
          <w:sz w:val="28"/>
          <w:szCs w:val="28"/>
          <w:shd w:val="clear" w:color="auto" w:fill="F7F8F9"/>
        </w:rPr>
        <w:t>ТАВЫШ БҮЛМӘСЕ</w:t>
      </w:r>
    </w:p>
    <w:p w:rsidR="00DE4994" w:rsidRPr="00DE4994" w:rsidRDefault="00DE4994" w:rsidP="00DE4994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E4994">
        <w:rPr>
          <w:b/>
          <w:sz w:val="28"/>
          <w:szCs w:val="28"/>
          <w:shd w:val="clear" w:color="auto" w:fill="F7F8F9"/>
        </w:rPr>
        <w:t>Территориядә гадәттән тыш хәлләр барлыкка килү</w:t>
      </w:r>
    </w:p>
    <w:p w:rsidR="00DE4994" w:rsidRDefault="00DE4994" w:rsidP="00DE4994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E4994">
        <w:rPr>
          <w:b/>
          <w:sz w:val="28"/>
          <w:szCs w:val="28"/>
          <w:shd w:val="clear" w:color="auto" w:fill="F7F8F9"/>
        </w:rPr>
        <w:t>2025 елның 1 октябренә Татарстан Республикасы</w:t>
      </w:r>
    </w:p>
    <w:p w:rsidR="000A67A4" w:rsidRDefault="00C261D2" w:rsidP="00DE4994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3E286C" w:rsidTr="00DE4994">
        <w:trPr>
          <w:trHeight w:val="228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3E286C" w:rsidRPr="0069466B" w:rsidRDefault="00DE4994" w:rsidP="0069466B">
            <w:pPr>
              <w:ind w:left="34"/>
              <w:jc w:val="center"/>
              <w:outlineLvl w:val="0"/>
              <w:rPr>
                <w:b/>
                <w:bCs/>
                <w:sz w:val="25"/>
                <w:szCs w:val="25"/>
              </w:rPr>
            </w:pPr>
            <w:r w:rsidRPr="00DE4994">
              <w:rPr>
                <w:b/>
                <w:bCs/>
                <w:sz w:val="25"/>
                <w:szCs w:val="25"/>
              </w:rPr>
              <w:t>Урманнарга югары янгын куркынычы турында кисәтү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3E286C" w:rsidRPr="00B150B1" w:rsidRDefault="00DE4994" w:rsidP="00B150B1">
            <w:pPr>
              <w:jc w:val="center"/>
              <w:rPr>
                <w:color w:val="000000"/>
                <w:sz w:val="28"/>
                <w:szCs w:val="28"/>
              </w:rPr>
            </w:pPr>
            <w:r w:rsidRPr="00DE4994">
              <w:rPr>
                <w:color w:val="000000"/>
                <w:sz w:val="28"/>
                <w:szCs w:val="28"/>
              </w:rPr>
              <w:t>28 сентябрьдән 2025 елның 7 октябренә кадәрге чорда Татарстан территориясендә урманнарда югары янгын куркынычы (4 класс) урыны белән сакланачак.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0A67A4" w:rsidTr="00500ABD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A4" w:rsidRDefault="00B520E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техноген</w:t>
            </w:r>
            <w:r w:rsidR="00922ECC">
              <w:rPr>
                <w:b/>
                <w:bCs/>
                <w:sz w:val="26"/>
                <w:szCs w:val="26"/>
              </w:rPr>
              <w:t xml:space="preserve"> </w:t>
            </w:r>
            <w:r w:rsidR="00922ECC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0A67A4" w:rsidTr="00500ABD">
        <w:trPr>
          <w:trHeight w:val="527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B520E9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табигый</w:t>
            </w:r>
            <w:r w:rsidR="00AE08F0">
              <w:rPr>
                <w:b/>
                <w:bCs/>
                <w:sz w:val="26"/>
                <w:szCs w:val="26"/>
              </w:rPr>
              <w:t xml:space="preserve"> </w:t>
            </w:r>
            <w:r w:rsidR="00AE08F0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Электр белән тәэмин итү системаларында ЛЭП зарарлануына (обрыв) һәм элемтә линияләренең зарарлануына, аз гына ныгытылган, киң форматлы конструкцияләрнең һәм манара краннарының җимерелүенә, иске агачларның җимерелүенә бәйле аварияләр куркынычы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CA2E16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500ABD">
            <w:pPr>
              <w:rPr>
                <w:sz w:val="28"/>
                <w:szCs w:val="28"/>
              </w:rPr>
            </w:pPr>
            <w:r w:rsidRPr="00CA2E16">
              <w:rPr>
                <w:sz w:val="28"/>
                <w:szCs w:val="28"/>
              </w:rPr>
              <w:t>Яшен саклау белән җиһазланмаган объектларның, шул исәптән, биналарның һәм кешеләрнең атмосфера электр разрядлары (яшеннәр) белән зарарлану куркынычы</w:t>
            </w:r>
          </w:p>
        </w:tc>
      </w:tr>
      <w:tr w:rsidR="000A67A4" w:rsidTr="00AE08F0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  <w:tr w:rsidR="00CA2E16" w:rsidTr="00287275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CA2E16">
            <w:pPr>
              <w:rPr>
                <w:sz w:val="28"/>
                <w:szCs w:val="28"/>
              </w:rPr>
            </w:pPr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  <w:p w:rsidR="00CA2E16" w:rsidRPr="00500ABD" w:rsidRDefault="00CA2E16" w:rsidP="00500ABD">
            <w:pPr>
              <w:rPr>
                <w:sz w:val="28"/>
                <w:szCs w:val="28"/>
              </w:rPr>
            </w:pPr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Кешеләр үлеменә бәйле су объектларында һәлакәтләр килеп чыгу куркынычы</w:t>
            </w: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E476B0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E476B0" w:rsidP="00FA0489">
            <w:pPr>
              <w:jc w:val="both"/>
              <w:rPr>
                <w:bCs/>
                <w:i/>
              </w:rPr>
            </w:pPr>
            <w:r w:rsidRPr="00E476B0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</w:tbl>
    <w:p w:rsidR="0031417C" w:rsidRPr="00665CFF" w:rsidRDefault="0031417C" w:rsidP="0031417C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DE4994" w:rsidRPr="00DE4994" w:rsidRDefault="00DE4994" w:rsidP="00DE4994">
      <w:pPr>
        <w:tabs>
          <w:tab w:val="left" w:pos="3018"/>
        </w:tabs>
        <w:snapToGrid w:val="0"/>
        <w:ind w:firstLine="709"/>
        <w:jc w:val="center"/>
        <w:rPr>
          <w:b/>
          <w:sz w:val="32"/>
          <w:szCs w:val="32"/>
        </w:rPr>
      </w:pPr>
      <w:r w:rsidRPr="00DE4994">
        <w:rPr>
          <w:b/>
          <w:sz w:val="32"/>
          <w:szCs w:val="32"/>
        </w:rPr>
        <w:lastRenderedPageBreak/>
        <w:t>2025 елның 1 октябренә</w:t>
      </w:r>
    </w:p>
    <w:p w:rsidR="00DE4994" w:rsidRPr="00DE4994" w:rsidRDefault="00DE4994" w:rsidP="00DE4994">
      <w:pPr>
        <w:tabs>
          <w:tab w:val="left" w:pos="3018"/>
        </w:tabs>
        <w:snapToGrid w:val="0"/>
        <w:ind w:firstLine="709"/>
        <w:jc w:val="center"/>
        <w:rPr>
          <w:b/>
          <w:sz w:val="32"/>
          <w:szCs w:val="32"/>
        </w:rPr>
      </w:pPr>
      <w:r w:rsidRPr="00DE4994">
        <w:rPr>
          <w:b/>
          <w:sz w:val="32"/>
          <w:szCs w:val="32"/>
        </w:rPr>
        <w:t>18 сәгатьтән 30 сентябрьгә кадәр 2025 елның 1 октябрендә 18 сәгатькә кадәр</w:t>
      </w:r>
    </w:p>
    <w:p w:rsidR="00DE4994" w:rsidRPr="00DE4994" w:rsidRDefault="00DE4994" w:rsidP="00DE4994">
      <w:pPr>
        <w:tabs>
          <w:tab w:val="left" w:pos="3018"/>
        </w:tabs>
        <w:snapToGrid w:val="0"/>
        <w:ind w:firstLine="709"/>
        <w:jc w:val="center"/>
        <w:rPr>
          <w:b/>
          <w:sz w:val="32"/>
          <w:szCs w:val="32"/>
        </w:rPr>
      </w:pPr>
      <w:r w:rsidRPr="00DE4994">
        <w:rPr>
          <w:b/>
          <w:sz w:val="32"/>
          <w:szCs w:val="32"/>
        </w:rPr>
        <w:t>Идел алды һәм Көнбатыш алды буенча (Теләче муниципаль районы):</w:t>
      </w:r>
    </w:p>
    <w:p w:rsidR="00DE4994" w:rsidRPr="00DE4994" w:rsidRDefault="00DE4994" w:rsidP="00DE4994">
      <w:pPr>
        <w:tabs>
          <w:tab w:val="left" w:pos="3018"/>
        </w:tabs>
        <w:snapToGrid w:val="0"/>
        <w:ind w:firstLine="709"/>
        <w:jc w:val="center"/>
        <w:rPr>
          <w:sz w:val="32"/>
          <w:szCs w:val="32"/>
        </w:rPr>
      </w:pPr>
      <w:r w:rsidRPr="00DE4994">
        <w:rPr>
          <w:sz w:val="32"/>
          <w:szCs w:val="32"/>
        </w:rPr>
        <w:t>Кечкенә генә болытлы. Явым-төшемсез.</w:t>
      </w:r>
    </w:p>
    <w:p w:rsidR="00DE4994" w:rsidRPr="00DE4994" w:rsidRDefault="00DE4994" w:rsidP="00DE4994">
      <w:pPr>
        <w:tabs>
          <w:tab w:val="left" w:pos="3018"/>
        </w:tabs>
        <w:snapToGrid w:val="0"/>
        <w:ind w:firstLine="709"/>
        <w:jc w:val="center"/>
        <w:rPr>
          <w:sz w:val="32"/>
          <w:szCs w:val="32"/>
        </w:rPr>
      </w:pPr>
      <w:r w:rsidRPr="00DE4994">
        <w:rPr>
          <w:sz w:val="32"/>
          <w:szCs w:val="32"/>
        </w:rPr>
        <w:t>Җил төньяктан, төньяк-көнбатыштан: төнлә 3-8, көндез 6-11 м/с.</w:t>
      </w:r>
    </w:p>
    <w:p w:rsidR="00DE4994" w:rsidRPr="00DE4994" w:rsidRDefault="00DE4994" w:rsidP="00DE4994">
      <w:pPr>
        <w:tabs>
          <w:tab w:val="left" w:pos="3018"/>
        </w:tabs>
        <w:snapToGrid w:val="0"/>
        <w:ind w:firstLine="709"/>
        <w:jc w:val="center"/>
        <w:rPr>
          <w:sz w:val="32"/>
          <w:szCs w:val="32"/>
        </w:rPr>
      </w:pPr>
      <w:r w:rsidRPr="00DE4994">
        <w:rPr>
          <w:sz w:val="32"/>
          <w:szCs w:val="32"/>
        </w:rPr>
        <w:t>Төнлә минималь температура 3..-2˚.</w:t>
      </w:r>
    </w:p>
    <w:p w:rsidR="00CB3833" w:rsidRPr="00DE4994" w:rsidRDefault="00DE4994" w:rsidP="00DE499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DE4994">
        <w:rPr>
          <w:sz w:val="32"/>
          <w:szCs w:val="32"/>
        </w:rPr>
        <w:t>Көндез һаваның максималь температурасы  12.. 15˚.</w:t>
      </w:r>
    </w:p>
    <w:sectPr w:rsidR="00CB3833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C9B" w:rsidRDefault="00797C9B" w:rsidP="00057DBD">
      <w:r>
        <w:separator/>
      </w:r>
    </w:p>
  </w:endnote>
  <w:endnote w:type="continuationSeparator" w:id="1">
    <w:p w:rsidR="00797C9B" w:rsidRDefault="00797C9B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C9B" w:rsidRDefault="00797C9B" w:rsidP="00057DBD">
      <w:r>
        <w:separator/>
      </w:r>
    </w:p>
  </w:footnote>
  <w:footnote w:type="continuationSeparator" w:id="1">
    <w:p w:rsidR="00797C9B" w:rsidRDefault="00797C9B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E476B0">
    <w:pPr>
      <w:pStyle w:val="a3"/>
      <w:spacing w:line="14" w:lineRule="auto"/>
      <w:ind w:left="0" w:firstLine="0"/>
      <w:jc w:val="left"/>
      <w:rPr>
        <w:sz w:val="20"/>
      </w:rPr>
    </w:pPr>
    <w:r w:rsidRPr="00E476B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B7527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29CA"/>
    <w:rsid w:val="006A60D1"/>
    <w:rsid w:val="006A6979"/>
    <w:rsid w:val="006A6C74"/>
    <w:rsid w:val="006A7D66"/>
    <w:rsid w:val="006B01F2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C9B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476B0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72E9"/>
    <w:rsid w:val="00EF16E6"/>
    <w:rsid w:val="00EF3911"/>
    <w:rsid w:val="00EF610F"/>
    <w:rsid w:val="00F00E90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95</cp:revision>
  <dcterms:created xsi:type="dcterms:W3CDTF">2025-06-01T12:53:00Z</dcterms:created>
  <dcterms:modified xsi:type="dcterms:W3CDTF">2025-09-30T12:54:00Z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